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附件：优秀</w:t>
      </w:r>
      <w:bookmarkStart w:id="0" w:name="OLE_LINK2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报告人</w:t>
      </w:r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名单</w:t>
      </w:r>
      <w:bookmarkStart w:id="1" w:name="OLE_LINK3"/>
    </w:p>
    <w:tbl>
      <w:tblPr>
        <w:tblStyle w:val="3"/>
        <w:tblW w:w="499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4104"/>
        <w:gridCol w:w="32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1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报告人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赣州好朋友科技有限公司 </w:t>
            </w:r>
          </w:p>
        </w:tc>
        <w:tc>
          <w:tcPr>
            <w:tcW w:w="1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林姗姗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广东磊蒙智能装备集团有限公司 </w:t>
            </w:r>
          </w:p>
        </w:tc>
        <w:tc>
          <w:tcPr>
            <w:tcW w:w="1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张宏强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99" w:hRule="atLeast"/>
        </w:trPr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安徽中科光电色选机械有限公司  </w:t>
            </w:r>
          </w:p>
        </w:tc>
        <w:tc>
          <w:tcPr>
            <w:tcW w:w="1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姚彩霞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西安银马实业发展有限公司 </w:t>
            </w:r>
          </w:p>
        </w:tc>
        <w:tc>
          <w:tcPr>
            <w:tcW w:w="1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高晓初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西安灵软信息技术有限公司 </w:t>
            </w:r>
          </w:p>
        </w:tc>
        <w:tc>
          <w:tcPr>
            <w:tcW w:w="1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王文娟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湘潭市恒欣实业有限公司 </w:t>
            </w:r>
          </w:p>
        </w:tc>
        <w:tc>
          <w:tcPr>
            <w:tcW w:w="1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李伟云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枣庄格瑞彼勒环保科技有限公司 </w:t>
            </w:r>
          </w:p>
        </w:tc>
        <w:tc>
          <w:tcPr>
            <w:tcW w:w="1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黄传玉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诺浩科技（天津）有限公司 </w:t>
            </w:r>
          </w:p>
        </w:tc>
        <w:tc>
          <w:tcPr>
            <w:tcW w:w="1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靳文奇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99" w:hRule="atLeast"/>
        </w:trPr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北京霍里思特科技有限公司 </w:t>
            </w:r>
          </w:p>
        </w:tc>
        <w:tc>
          <w:tcPr>
            <w:tcW w:w="1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景宇婷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鞍山金裕丰选矿科技有限公司 </w:t>
            </w:r>
          </w:p>
        </w:tc>
        <w:tc>
          <w:tcPr>
            <w:tcW w:w="1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孙书国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山东天河科技股份有限公司</w:t>
            </w:r>
          </w:p>
        </w:tc>
        <w:tc>
          <w:tcPr>
            <w:tcW w:w="1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北京力信德华科技有限公司</w:t>
            </w:r>
          </w:p>
        </w:tc>
        <w:tc>
          <w:tcPr>
            <w:tcW w:w="1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孙全</w:t>
            </w:r>
          </w:p>
        </w:tc>
      </w:tr>
      <w:bookmarkEnd w:id="1"/>
    </w:tbl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优秀组织单位名单：</w:t>
      </w:r>
    </w:p>
    <w:tbl>
      <w:tblPr>
        <w:tblStyle w:val="3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3710"/>
        <w:gridCol w:w="658"/>
        <w:gridCol w:w="34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0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赣州金环磁选科技装备股份有限公司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0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鞍山鞍重矿山机械有限公司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天津美腾科技股份有限公司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0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洛阳隆中重工机械有限公司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无锡锡钻地质装备有限公司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0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徐州天科机械制造有限公司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江苏嘉轩智能工业科技股份有限公司 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0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安徽方园塑胶有限责任公司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桂林恒达矿山机械有限公司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0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山东华特磁电科技股份有限公司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世邦工业科技集团股份有限公司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20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山东北骏重工有限公司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山东杰控电气技术有限公司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20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烟台金鹏矿业机械有限公司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福建泉工股份有限公司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0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北京天玛智控科技股份有限公司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湖南创远高新机械有限责任公司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20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冀凯河北机电科技有限公司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天河道云（北京）科技有限公司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20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唐山威程科技有限公司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河南黎明重工科技股份有限公司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20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广西美斯达工程机械设备有限公司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威海尚品机械设备科技有限公司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优秀嘉宾：</w:t>
      </w:r>
    </w:p>
    <w:p>
      <w:pPr>
        <w:spacing w:line="360" w:lineRule="auto"/>
        <w:ind w:firstLine="560" w:firstLineChars="2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王夕刚、徐宏祥、王勇、王铁军、迟伟刚、吴海军</w:t>
      </w:r>
      <w:bookmarkStart w:id="2" w:name="_GoBack"/>
      <w:bookmarkEnd w:id="2"/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优秀参会嘉宾名单：</w:t>
      </w:r>
    </w:p>
    <w:tbl>
      <w:tblPr>
        <w:tblStyle w:val="3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3109"/>
        <w:gridCol w:w="660"/>
        <w:gridCol w:w="41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参会嘉宾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参会嘉宾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曾学敏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2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曹金亮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芦华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2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张丹丹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张鹏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2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江海深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曹应举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2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任占一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李营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2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于宪珍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侯英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2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王泽强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2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石朝阳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杜明泽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2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白昕冉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张东华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2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刘永平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张学亮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2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李忠明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王锡鑫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2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白登荣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王怀宇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2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王江波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杜晨军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2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王政军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赵旭东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2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贾战国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云鹏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2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李冬洁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2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武腾飞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张嘉勇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2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赵环帅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杨辉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2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南世卿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2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张民波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张飞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2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杜久华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张振国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2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骆明华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2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韩佳宏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刘建兵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2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武改琴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善德</w:t>
            </w:r>
            <w:r>
              <w:rPr>
                <w:rStyle w:val="5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(</w:t>
            </w:r>
            <w:r>
              <w:rPr>
                <w:rStyle w:val="6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善德</w:t>
            </w:r>
            <w:r>
              <w:rPr>
                <w:rStyle w:val="5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)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2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刘建兴</w:t>
            </w:r>
            <w:r>
              <w:rPr>
                <w:rStyle w:val="7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(</w:t>
            </w:r>
            <w:r>
              <w:rPr>
                <w:rStyle w:val="6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刘建兴</w:t>
            </w:r>
            <w:r>
              <w:rPr>
                <w:rStyle w:val="7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小苹果</w:t>
            </w:r>
            <w:r>
              <w:rPr>
                <w:rStyle w:val="7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(</w:t>
            </w:r>
            <w:r>
              <w:rPr>
                <w:rStyle w:val="6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小苹果</w:t>
            </w:r>
            <w:r>
              <w:rPr>
                <w:rStyle w:val="7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)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2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黑白矿山机械推广</w:t>
            </w:r>
            <w:r>
              <w:rPr>
                <w:rStyle w:val="5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(</w:t>
            </w:r>
            <w:r>
              <w:rPr>
                <w:rStyle w:val="6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黑白矿山机械推广</w:t>
            </w:r>
            <w:r>
              <w:rPr>
                <w:rStyle w:val="5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lzm(lzm)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2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韩仁桥</w:t>
            </w:r>
            <w:r>
              <w:rPr>
                <w:rStyle w:val="5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(</w:t>
            </w:r>
            <w:r>
              <w:rPr>
                <w:rStyle w:val="6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韩仁桥</w:t>
            </w:r>
            <w:r>
              <w:rPr>
                <w:rStyle w:val="5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</w:t>
            </w:r>
            <w:r>
              <w:rPr>
                <w:rStyle w:val="6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心向海洋</w:t>
            </w:r>
            <w:r>
              <w:rPr>
                <w:rStyle w:val="7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)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2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和平</w:t>
            </w:r>
            <w:r>
              <w:rPr>
                <w:rStyle w:val="5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(</w:t>
            </w:r>
            <w:r>
              <w:rPr>
                <w:rStyle w:val="6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和平</w:t>
            </w:r>
            <w:r>
              <w:rPr>
                <w:rStyle w:val="5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闫俊礼</w:t>
            </w:r>
            <w:r>
              <w:rPr>
                <w:rStyle w:val="7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(</w:t>
            </w:r>
            <w:r>
              <w:rPr>
                <w:rStyle w:val="6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闫俊礼</w:t>
            </w:r>
            <w:r>
              <w:rPr>
                <w:rStyle w:val="7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)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2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张继龙</w:t>
            </w:r>
            <w:r>
              <w:rPr>
                <w:rStyle w:val="7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(</w:t>
            </w:r>
            <w:r>
              <w:rPr>
                <w:rStyle w:val="6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张继龙</w:t>
            </w:r>
            <w:r>
              <w:rPr>
                <w:rStyle w:val="7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</w:t>
            </w:r>
            <w:r>
              <w:rPr>
                <w:rStyle w:val="6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随遇而安</w:t>
            </w:r>
            <w:r>
              <w:rPr>
                <w:rStyle w:val="7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)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2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</w:t>
            </w:r>
            <w:r>
              <w:rPr>
                <w:rStyle w:val="5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(</w:t>
            </w:r>
            <w:r>
              <w:rPr>
                <w:rStyle w:val="6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崔东刚</w:t>
            </w:r>
            <w:r>
              <w:rPr>
                <w:rStyle w:val="5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骑着</w:t>
            </w:r>
            <w:r>
              <w:rPr>
                <w:rStyle w:val="7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o</w:t>
            </w:r>
            <w:r>
              <w:rPr>
                <w:rStyle w:val="6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牛去逛街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2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</w:t>
            </w:r>
            <w:r>
              <w:rPr>
                <w:rStyle w:val="8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世邦集团</w:t>
            </w:r>
            <w:r>
              <w:rPr>
                <w:rStyle w:val="7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-</w:t>
            </w:r>
            <w:r>
              <w:rPr>
                <w:rStyle w:val="8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贾卫宾</w:t>
            </w:r>
            <w:r>
              <w:rPr>
                <w:rStyle w:val="7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</w:t>
            </w:r>
            <w:r>
              <w:rPr>
                <w:rStyle w:val="6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诸星亮</w:t>
            </w:r>
            <w:r>
              <w:rPr>
                <w:rStyle w:val="7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)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2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王学滨</w:t>
            </w:r>
            <w:r>
              <w:rPr>
                <w:rStyle w:val="7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—</w:t>
            </w:r>
            <w:r>
              <w:rPr>
                <w:rStyle w:val="6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辽宁工程技术大学</w:t>
            </w:r>
            <w:r>
              <w:rPr>
                <w:rStyle w:val="7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(</w:t>
            </w:r>
            <w:r>
              <w:rPr>
                <w:rStyle w:val="6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王学滨</w:t>
            </w:r>
            <w:r>
              <w:rPr>
                <w:rStyle w:val="7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—</w:t>
            </w:r>
            <w:r>
              <w:rPr>
                <w:rStyle w:val="6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辽宁工程技术大学</w:t>
            </w:r>
            <w:r>
              <w:rPr>
                <w:rStyle w:val="7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(152****4306)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2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熊卫国</w:t>
            </w:r>
            <w:r>
              <w:rPr>
                <w:rStyle w:val="7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(</w:t>
            </w:r>
            <w:r>
              <w:rPr>
                <w:rStyle w:val="6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熊卫国</w:t>
            </w:r>
            <w:r>
              <w:rPr>
                <w:rStyle w:val="7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张宏强</w:t>
            </w:r>
            <w:r>
              <w:rPr>
                <w:rStyle w:val="7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(</w:t>
            </w:r>
            <w:r>
              <w:rPr>
                <w:rStyle w:val="6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张宏强</w:t>
            </w:r>
            <w:r>
              <w:rPr>
                <w:rStyle w:val="7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)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2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妞儿</w:t>
            </w:r>
            <w:r>
              <w:rPr>
                <w:rStyle w:val="7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(</w:t>
            </w:r>
            <w:r>
              <w:rPr>
                <w:rStyle w:val="6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隆中重工</w:t>
            </w:r>
            <w:r>
              <w:rPr>
                <w:rStyle w:val="7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楼彬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2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(138****4764)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</w:t>
            </w:r>
            <w:r>
              <w:rPr>
                <w:rStyle w:val="7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(</w:t>
            </w:r>
            <w:r>
              <w:rPr>
                <w:rStyle w:val="6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汪</w:t>
            </w:r>
            <w:r>
              <w:rPr>
                <w:rStyle w:val="7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)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2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您好</w:t>
            </w:r>
            <w:r>
              <w:rPr>
                <w:rStyle w:val="7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(</w:t>
            </w:r>
            <w:r>
              <w:rPr>
                <w:rStyle w:val="6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您好</w:t>
            </w:r>
            <w:r>
              <w:rPr>
                <w:rStyle w:val="7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曾繁富</w:t>
            </w:r>
            <w:r>
              <w:rPr>
                <w:rStyle w:val="7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(</w:t>
            </w:r>
            <w:r>
              <w:rPr>
                <w:rStyle w:val="6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曾繁富</w:t>
            </w:r>
            <w:r>
              <w:rPr>
                <w:rStyle w:val="7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)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2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康健</w:t>
            </w:r>
            <w:r>
              <w:rPr>
                <w:rStyle w:val="7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(</w:t>
            </w:r>
            <w:r>
              <w:rPr>
                <w:rStyle w:val="6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康健</w:t>
            </w:r>
            <w:r>
              <w:rPr>
                <w:rStyle w:val="7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祁少</w:t>
            </w:r>
            <w:r>
              <w:rPr>
                <w:rStyle w:val="7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(</w:t>
            </w:r>
            <w:r>
              <w:rPr>
                <w:rStyle w:val="6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祁少</w:t>
            </w:r>
            <w:r>
              <w:rPr>
                <w:rStyle w:val="7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)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2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红姐</w:t>
            </w:r>
            <w:r>
              <w:rPr>
                <w:rStyle w:val="5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15510779990(</w:t>
            </w:r>
            <w:r>
              <w:rPr>
                <w:rStyle w:val="6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红姐</w:t>
            </w:r>
            <w:r>
              <w:rPr>
                <w:rStyle w:val="5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15510779990)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周生长</w:t>
            </w:r>
            <w:r>
              <w:rPr>
                <w:rStyle w:val="7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(</w:t>
            </w:r>
            <w:r>
              <w:rPr>
                <w:rStyle w:val="6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周生长</w:t>
            </w:r>
            <w:r>
              <w:rPr>
                <w:rStyle w:val="7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)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2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王晓东</w:t>
            </w:r>
            <w:r>
              <w:rPr>
                <w:rStyle w:val="7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(</w:t>
            </w:r>
            <w:r>
              <w:rPr>
                <w:rStyle w:val="6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王晓东</w:t>
            </w:r>
            <w:r>
              <w:rPr>
                <w:rStyle w:val="7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王堃</w:t>
            </w:r>
            <w:r>
              <w:rPr>
                <w:rStyle w:val="7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(</w:t>
            </w:r>
            <w:r>
              <w:rPr>
                <w:rStyle w:val="6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王堃</w:t>
            </w:r>
            <w:r>
              <w:rPr>
                <w:rStyle w:val="7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)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2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Sunrise</w:t>
            </w:r>
            <w:r>
              <w:rPr>
                <w:rStyle w:val="6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～家</w:t>
            </w:r>
          </w:p>
        </w:tc>
      </w:tr>
    </w:tbl>
    <w:p>
      <w:pPr>
        <w:spacing w:line="360" w:lineRule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只有微信昵称的请与中绿盟杨森老师（13973169860）联系。</w:t>
      </w:r>
    </w:p>
    <w:p>
      <w:pPr>
        <w:spacing w:line="360" w:lineRule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spacing w:line="360" w:lineRule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 xml:space="preserve"> </w:t>
      </w:r>
    </w:p>
    <w:p>
      <w:pPr>
        <w:spacing w:line="360" w:lineRule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spacing w:line="360" w:lineRule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zMjJjMDM0ZjFlYzhiZDRiMTNiZTg0YWQ5YzhlMDMifQ=="/>
  </w:docVars>
  <w:rsids>
    <w:rsidRoot w:val="70A76FB7"/>
    <w:rsid w:val="009421BC"/>
    <w:rsid w:val="03463B0B"/>
    <w:rsid w:val="23867849"/>
    <w:rsid w:val="24A45AD7"/>
    <w:rsid w:val="2500161F"/>
    <w:rsid w:val="27555CDD"/>
    <w:rsid w:val="2E7F507C"/>
    <w:rsid w:val="47E86279"/>
    <w:rsid w:val="510A19E7"/>
    <w:rsid w:val="5AFE1DDF"/>
    <w:rsid w:val="63B800DA"/>
    <w:rsid w:val="64F22202"/>
    <w:rsid w:val="66607CF2"/>
    <w:rsid w:val="6C332947"/>
    <w:rsid w:val="70A76FB7"/>
    <w:rsid w:val="7229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0" w:firstLineChars="0"/>
      <w:jc w:val="both"/>
    </w:pPr>
    <w:rPr>
      <w:rFonts w:asciiTheme="minorAscii" w:hAnsiTheme="minorAsci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font31"/>
    <w:basedOn w:val="4"/>
    <w:qFormat/>
    <w:uiPriority w:val="0"/>
    <w:rPr>
      <w:rFonts w:ascii="Verdana" w:hAnsi="Verdana" w:cs="Verdana"/>
      <w:color w:val="000000"/>
      <w:sz w:val="20"/>
      <w:szCs w:val="20"/>
      <w:u w:val="none"/>
    </w:rPr>
  </w:style>
  <w:style w:type="character" w:customStyle="1" w:styleId="6">
    <w:name w:val="font5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41"/>
    <w:basedOn w:val="4"/>
    <w:qFormat/>
    <w:uiPriority w:val="0"/>
    <w:rPr>
      <w:rFonts w:hint="default" w:ascii="Verdana" w:hAnsi="Verdana" w:cs="Verdana"/>
      <w:color w:val="000000"/>
      <w:sz w:val="20"/>
      <w:szCs w:val="20"/>
      <w:u w:val="none"/>
    </w:rPr>
  </w:style>
  <w:style w:type="character" w:customStyle="1" w:styleId="8">
    <w:name w:val="font6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999</Words>
  <Characters>1144</Characters>
  <Lines>0</Lines>
  <Paragraphs>0</Paragraphs>
  <TotalTime>55</TotalTime>
  <ScaleCrop>false</ScaleCrop>
  <LinksUpToDate>false</LinksUpToDate>
  <CharactersWithSpaces>1157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2022-05-05T06:13:00Z</dcterms:created>
  <dc:creator>檀跇</dc:creator>
  <cp:lastModifiedBy>赵</cp:lastModifiedBy>
  <dcterms:modified xsi:type="dcterms:W3CDTF">2022-05-06T01:13:03Z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5BAE89E346AA4513A1099C5013AB1336</vt:lpwstr>
  </property>
</Properties>
</file>